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83" w:rsidRDefault="003C2183">
      <w:pPr>
        <w:pStyle w:val="Textoindependiente"/>
        <w:rPr>
          <w:noProof/>
        </w:rPr>
      </w:pPr>
    </w:p>
    <w:p w:rsidR="003C2183" w:rsidRDefault="003C2183">
      <w:pPr>
        <w:pStyle w:val="Textoindependiente"/>
        <w:rPr>
          <w:noProof/>
        </w:rPr>
      </w:pPr>
    </w:p>
    <w:p w:rsidR="003C2183" w:rsidRDefault="003C2183">
      <w:pPr>
        <w:pStyle w:val="Textoindependiente"/>
        <w:jc w:val="center"/>
        <w:rPr>
          <w:b/>
          <w:bCs/>
          <w:noProof/>
          <w:color w:val="0000FF"/>
          <w:sz w:val="44"/>
          <w:szCs w:val="44"/>
        </w:rPr>
      </w:pPr>
      <w:r>
        <w:rPr>
          <w:b/>
          <w:bCs/>
          <w:noProof/>
          <w:color w:val="0000FF"/>
          <w:sz w:val="44"/>
          <w:szCs w:val="44"/>
        </w:rPr>
        <w:t>NFXAKE I. SUSTAPEN ITXIA</w:t>
      </w:r>
    </w:p>
    <w:p w:rsidR="003C2183" w:rsidRDefault="003C2183">
      <w:pPr>
        <w:pStyle w:val="Textoindependiente"/>
        <w:jc w:val="center"/>
        <w:rPr>
          <w:b/>
          <w:bCs/>
          <w:noProof/>
          <w:color w:val="0000FF"/>
          <w:sz w:val="32"/>
          <w:szCs w:val="32"/>
        </w:rPr>
      </w:pPr>
      <w:r>
        <w:rPr>
          <w:b/>
          <w:bCs/>
          <w:noProof/>
          <w:color w:val="0000FF"/>
          <w:sz w:val="32"/>
          <w:szCs w:val="32"/>
        </w:rPr>
        <w:t>(2016ko abuztuaren 28tik irailaren 3ra, Iruñean)</w:t>
      </w:r>
    </w:p>
    <w:p w:rsidR="003C2183" w:rsidRDefault="003C2183">
      <w:pPr>
        <w:pStyle w:val="Textoindependiente"/>
        <w:rPr>
          <w:noProof/>
        </w:rPr>
      </w:pPr>
    </w:p>
    <w:p w:rsidR="003C2183" w:rsidRDefault="003C2183">
      <w:pPr>
        <w:pStyle w:val="Textoindependiente"/>
        <w:rPr>
          <w:noProof/>
        </w:rPr>
      </w:pPr>
    </w:p>
    <w:p w:rsidR="003C2183" w:rsidRDefault="003C2183">
      <w:pPr>
        <w:pStyle w:val="Textoindependiente"/>
        <w:rPr>
          <w:noProof/>
        </w:rPr>
      </w:pPr>
    </w:p>
    <w:p w:rsidR="003C2183" w:rsidRDefault="003C2183">
      <w:pPr>
        <w:pStyle w:val="Textoindependiente"/>
        <w:rPr>
          <w:noProof/>
        </w:rPr>
      </w:pPr>
      <w:r>
        <w:rPr>
          <w:noProof/>
        </w:rPr>
        <w:tab/>
        <w:t>Iruñeko Printzearen Gotorlekua egoitzan jokatuko da (Goroabe kalea, 36), Antsoaingo III. Xake Txapelketarekin batera.</w:t>
      </w:r>
    </w:p>
    <w:p w:rsidR="003C2183" w:rsidRDefault="003C2183">
      <w:pPr>
        <w:pStyle w:val="Textoindependiente"/>
        <w:rPr>
          <w:noProof/>
        </w:rPr>
      </w:pPr>
    </w:p>
    <w:p w:rsidR="003C2183" w:rsidRDefault="003C2183">
      <w:pPr>
        <w:pStyle w:val="Textoindependiente"/>
        <w:rPr>
          <w:noProof/>
        </w:rPr>
      </w:pPr>
      <w:r>
        <w:rPr>
          <w:noProof/>
        </w:rPr>
        <w:tab/>
        <w:t>Jokalari nafarrak Nazioarteko Maisuaren normak lortzen laguntzeko asmoz antolatutako torneoa da. Horrexegatik, sustapen izaera dauka.</w:t>
      </w:r>
    </w:p>
    <w:p w:rsidR="003C2183" w:rsidRDefault="003C2183">
      <w:pPr>
        <w:pStyle w:val="Textoindependiente"/>
        <w:rPr>
          <w:noProof/>
        </w:rPr>
      </w:pPr>
    </w:p>
    <w:p w:rsidR="003C2183" w:rsidRDefault="003C2183">
      <w:pPr>
        <w:pStyle w:val="Textoindependiente"/>
        <w:rPr>
          <w:noProof/>
        </w:rPr>
      </w:pPr>
      <w:r>
        <w:rPr>
          <w:noProof/>
        </w:rPr>
        <w:tab/>
        <w:t>Hamar jokalari arituko dira. Horietatik hiru Nafarroakoak: Luis David Jimenez Almeida (2.291 puntu FIDE eloan), Mikel Ortega Lopez (2.244) eta Iñigo Ortin Blanco (2.090).</w:t>
      </w:r>
    </w:p>
    <w:p w:rsidR="003C2183" w:rsidRDefault="003C2183">
      <w:pPr>
        <w:pStyle w:val="Textoindependiente"/>
        <w:rPr>
          <w:noProof/>
        </w:rPr>
      </w:pPr>
    </w:p>
    <w:p w:rsidR="003C2183" w:rsidRDefault="003C2183">
      <w:pPr>
        <w:pStyle w:val="Textoindependiente"/>
        <w:rPr>
          <w:noProof/>
        </w:rPr>
      </w:pPr>
      <w:r>
        <w:rPr>
          <w:noProof/>
        </w:rPr>
        <w:tab/>
        <w:t>Patrice Etchegaray lapurtarra (2.354) eta Javier Marchena Hurtado arabarra (2.324) ere izanen dira partaideak. Arabarra norma lortzeko hautagaia izanen da. Lapurtarra dagoeneko nazioarteko maisua bada eta eloa defendatu beharko du belaunaldi berri</w:t>
      </w:r>
      <w:r w:rsidR="004F3A97">
        <w:rPr>
          <w:noProof/>
        </w:rPr>
        <w:t>ar</w:t>
      </w:r>
      <w:r>
        <w:rPr>
          <w:noProof/>
        </w:rPr>
        <w:t>en aurrean.</w:t>
      </w:r>
    </w:p>
    <w:p w:rsidR="003C2183" w:rsidRDefault="003C2183">
      <w:pPr>
        <w:pStyle w:val="Textoindependiente"/>
        <w:rPr>
          <w:noProof/>
        </w:rPr>
      </w:pPr>
    </w:p>
    <w:p w:rsidR="003C2183" w:rsidRDefault="003C2183">
      <w:pPr>
        <w:pStyle w:val="Textoindependiente"/>
        <w:rPr>
          <w:noProof/>
        </w:rPr>
      </w:pPr>
      <w:r>
        <w:rPr>
          <w:noProof/>
        </w:rPr>
        <w:tab/>
        <w:t xml:space="preserve">Alvaro Bayo Milagro errioxarra (2.291), Jose Manuel Nieves Cabanes valentziarra (2.309), Alfredo Giaccio argentinarra (2.452) eta Rene </w:t>
      </w:r>
      <w:r w:rsidR="008B4ACA">
        <w:rPr>
          <w:noProof/>
        </w:rPr>
        <w:t xml:space="preserve">Marcial </w:t>
      </w:r>
      <w:r>
        <w:rPr>
          <w:noProof/>
        </w:rPr>
        <w:t xml:space="preserve">Alonso </w:t>
      </w:r>
      <w:r w:rsidR="008B4ACA">
        <w:rPr>
          <w:noProof/>
        </w:rPr>
        <w:t xml:space="preserve">Garcia (2.356) </w:t>
      </w:r>
      <w:r>
        <w:rPr>
          <w:noProof/>
        </w:rPr>
        <w:t xml:space="preserve">eta Julio </w:t>
      </w:r>
      <w:r w:rsidR="008B4ACA">
        <w:rPr>
          <w:noProof/>
        </w:rPr>
        <w:t xml:space="preserve">Javier </w:t>
      </w:r>
      <w:r>
        <w:rPr>
          <w:noProof/>
        </w:rPr>
        <w:t xml:space="preserve">Alonso Bouza </w:t>
      </w:r>
      <w:r w:rsidR="008B4ACA">
        <w:rPr>
          <w:noProof/>
        </w:rPr>
        <w:t xml:space="preserve">(2.377) </w:t>
      </w:r>
      <w:r>
        <w:rPr>
          <w:noProof/>
        </w:rPr>
        <w:t>kubatarrak dira gainontzeko jokalariak.</w:t>
      </w:r>
    </w:p>
    <w:p w:rsidR="003C2183" w:rsidRDefault="003C2183">
      <w:pPr>
        <w:pStyle w:val="Textoindependiente"/>
        <w:rPr>
          <w:noProof/>
        </w:rPr>
      </w:pPr>
    </w:p>
    <w:p w:rsidR="003C2183" w:rsidRDefault="003C2183">
      <w:pPr>
        <w:pStyle w:val="Textoindependiente"/>
        <w:rPr>
          <w:noProof/>
        </w:rPr>
      </w:pPr>
      <w:r>
        <w:rPr>
          <w:noProof/>
        </w:rPr>
        <w:tab/>
        <w:t>Chess24 plataformaren bidez aukera izanen da partidak interneten jarraitzeko (Nafarroako Xake Federakundearen webgunean). Azkeneko txanda streaming bidez jarraitu ahal izanen da.</w:t>
      </w:r>
    </w:p>
    <w:p w:rsidR="003C2183" w:rsidRDefault="003C2183">
      <w:pPr>
        <w:pStyle w:val="Textoindependiente"/>
        <w:rPr>
          <w:noProof/>
        </w:rPr>
      </w:pPr>
    </w:p>
    <w:p w:rsidR="003C2183" w:rsidRDefault="003C2183">
      <w:pPr>
        <w:pStyle w:val="Textoindependiente"/>
        <w:rPr>
          <w:noProof/>
        </w:rPr>
      </w:pPr>
      <w:r>
        <w:rPr>
          <w:noProof/>
        </w:rPr>
        <w:tab/>
        <w:t>Torneoko zuzendaria Mikel Huerga Leache izanen da eta epaile nagusia Josu Mena Sarasola; biak nahiko ezagunak Nafarroan.</w:t>
      </w:r>
    </w:p>
    <w:p w:rsidR="003C2183" w:rsidRDefault="003C2183">
      <w:pPr>
        <w:pStyle w:val="Encabezado"/>
        <w:jc w:val="both"/>
        <w:rPr>
          <w:rStyle w:val="EncabezadoCar"/>
          <w:rFonts w:ascii="Arial" w:hAnsi="Arial" w:cs="Arial"/>
          <w:noProof/>
          <w:lang w:val="eu-ES"/>
        </w:rPr>
      </w:pPr>
    </w:p>
    <w:p w:rsidR="003C2183" w:rsidRDefault="003C2183">
      <w:pPr>
        <w:pStyle w:val="Encabezado"/>
        <w:ind w:firstLine="720"/>
        <w:jc w:val="both"/>
        <w:rPr>
          <w:rStyle w:val="EncabezadoCar"/>
          <w:rFonts w:ascii="Arial" w:hAnsi="Arial" w:cs="Arial"/>
          <w:b/>
          <w:bCs/>
          <w:noProof/>
          <w:lang w:val="eu-ES"/>
        </w:rPr>
      </w:pPr>
      <w:r>
        <w:rPr>
          <w:rStyle w:val="EncabezadoCar"/>
          <w:rFonts w:ascii="Arial" w:hAnsi="Arial" w:cs="Arial"/>
          <w:b/>
          <w:bCs/>
          <w:noProof/>
          <w:u w:val="single"/>
          <w:lang w:val="eu-ES"/>
        </w:rPr>
        <w:t>2017-08-24</w:t>
      </w:r>
      <w:r>
        <w:rPr>
          <w:rStyle w:val="EncabezadoCar"/>
          <w:rFonts w:ascii="Arial" w:hAnsi="Arial" w:cs="Arial"/>
          <w:b/>
          <w:bCs/>
          <w:noProof/>
          <w:lang w:val="eu-ES"/>
        </w:rPr>
        <w:t>.</w:t>
      </w:r>
    </w:p>
    <w:p w:rsidR="003C2183" w:rsidRDefault="003C2183">
      <w:pPr>
        <w:pStyle w:val="Textoindependiente"/>
        <w:ind w:firstLine="720"/>
        <w:rPr>
          <w:b/>
          <w:bCs/>
          <w:noProof/>
        </w:rPr>
      </w:pPr>
    </w:p>
    <w:p w:rsidR="003C2183" w:rsidRDefault="003C2183">
      <w:pPr>
        <w:pStyle w:val="Textoindependiente"/>
        <w:rPr>
          <w:b/>
          <w:bCs/>
          <w:noProof/>
        </w:rPr>
      </w:pPr>
      <w:r>
        <w:rPr>
          <w:b/>
          <w:bCs/>
          <w:noProof/>
        </w:rPr>
        <w:tab/>
        <w:t>Iturria: Nafarroako Xake Federakundea.</w:t>
      </w:r>
    </w:p>
    <w:p w:rsidR="003C2183" w:rsidRDefault="003C2183">
      <w:pPr>
        <w:pStyle w:val="Textoindependiente"/>
        <w:rPr>
          <w:noProof/>
        </w:rPr>
      </w:pPr>
      <w:r>
        <w:rPr>
          <w:noProof/>
        </w:rPr>
        <w:tab/>
      </w:r>
    </w:p>
    <w:p w:rsidR="003C2183" w:rsidRDefault="003C2183">
      <w:pPr>
        <w:pStyle w:val="Encabezado"/>
        <w:tabs>
          <w:tab w:val="clear" w:pos="4252"/>
          <w:tab w:val="clear" w:pos="8504"/>
        </w:tabs>
        <w:spacing w:after="200" w:line="276" w:lineRule="auto"/>
        <w:jc w:val="both"/>
        <w:rPr>
          <w:rFonts w:ascii="Times New Roman" w:hAnsi="Times New Roman" w:cs="Times New Roman"/>
          <w:noProof/>
          <w:lang w:val="eu-ES"/>
        </w:rPr>
      </w:pPr>
      <w:r>
        <w:rPr>
          <w:rFonts w:ascii="Times New Roman" w:hAnsi="Times New Roman" w:cs="Times New Roman"/>
          <w:noProof/>
          <w:lang w:val="eu-ES"/>
        </w:rPr>
        <w:tab/>
      </w:r>
    </w:p>
    <w:sectPr w:rsidR="003C2183" w:rsidSect="003C2183">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EDE" w:rsidRDefault="00686E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686EDE" w:rsidRDefault="00686E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183" w:rsidRDefault="004C3CA1">
    <w:pPr>
      <w:pStyle w:val="Piedepgina"/>
      <w:jc w:val="center"/>
      <w:rPr>
        <w:rFonts w:ascii="Times New Roman" w:hAnsi="Times New Roman" w:cs="Times New Roman"/>
      </w:rPr>
    </w:pPr>
    <w:fldSimple w:instr=" PAGE   \* MERGEFORMAT ">
      <w:r w:rsidR="008B4ACA">
        <w:rPr>
          <w:noProof/>
        </w:rPr>
        <w:t>1</w:t>
      </w:r>
    </w:fldSimple>
  </w:p>
  <w:p w:rsidR="003C2183" w:rsidRDefault="003C2183">
    <w:pPr>
      <w:pStyle w:val="Piedepgin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EDE" w:rsidRDefault="00686E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686EDE" w:rsidRDefault="00686E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D65"/>
    <w:multiLevelType w:val="hybridMultilevel"/>
    <w:tmpl w:val="94FE55D6"/>
    <w:lvl w:ilvl="0" w:tplc="B192CB82">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abstractNum w:abstractNumId="1">
    <w:nsid w:val="0A191C25"/>
    <w:multiLevelType w:val="hybridMultilevel"/>
    <w:tmpl w:val="A2A41EAA"/>
    <w:lvl w:ilvl="0" w:tplc="C65C4550">
      <w:numFmt w:val="bullet"/>
      <w:lvlText w:val="-"/>
      <w:lvlJc w:val="left"/>
      <w:pPr>
        <w:ind w:left="1068" w:hanging="360"/>
      </w:pPr>
      <w:rPr>
        <w:rFonts w:ascii="Arial" w:eastAsia="Times New Roman" w:hAnsi="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2">
    <w:nsid w:val="0B5A319D"/>
    <w:multiLevelType w:val="hybridMultilevel"/>
    <w:tmpl w:val="6CA0D776"/>
    <w:lvl w:ilvl="0" w:tplc="CF4C52D6">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abstractNum w:abstractNumId="3">
    <w:nsid w:val="37EB7860"/>
    <w:multiLevelType w:val="hybridMultilevel"/>
    <w:tmpl w:val="F54A9948"/>
    <w:lvl w:ilvl="0" w:tplc="70247376">
      <w:start w:val="1"/>
      <w:numFmt w:val="decimal"/>
      <w:lvlText w:val="%1)"/>
      <w:lvlJc w:val="left"/>
      <w:pPr>
        <w:tabs>
          <w:tab w:val="num" w:pos="1710"/>
        </w:tabs>
        <w:ind w:left="1710" w:hanging="99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3C4D1943"/>
    <w:multiLevelType w:val="multilevel"/>
    <w:tmpl w:val="9B688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3C94258"/>
    <w:multiLevelType w:val="hybridMultilevel"/>
    <w:tmpl w:val="E77E6A28"/>
    <w:lvl w:ilvl="0" w:tplc="3390791E">
      <w:start w:val="1"/>
      <w:numFmt w:val="decimal"/>
      <w:lvlText w:val="%1)"/>
      <w:lvlJc w:val="left"/>
      <w:pPr>
        <w:tabs>
          <w:tab w:val="num" w:pos="1080"/>
        </w:tabs>
        <w:ind w:left="108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46F72462"/>
    <w:multiLevelType w:val="hybridMultilevel"/>
    <w:tmpl w:val="AD74C95C"/>
    <w:lvl w:ilvl="0" w:tplc="B4DAB718">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abstractNum w:abstractNumId="7">
    <w:nsid w:val="4B2936EE"/>
    <w:multiLevelType w:val="hybridMultilevel"/>
    <w:tmpl w:val="8086F614"/>
    <w:lvl w:ilvl="0" w:tplc="49049E9E">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abstractNum w:abstractNumId="8">
    <w:nsid w:val="4FFD67BA"/>
    <w:multiLevelType w:val="hybridMultilevel"/>
    <w:tmpl w:val="21FE6C28"/>
    <w:lvl w:ilvl="0" w:tplc="FB86E3BC">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abstractNum w:abstractNumId="9">
    <w:nsid w:val="60683086"/>
    <w:multiLevelType w:val="hybridMultilevel"/>
    <w:tmpl w:val="889C5FC2"/>
    <w:lvl w:ilvl="0" w:tplc="7B8632E2">
      <w:start w:val="1"/>
      <w:numFmt w:val="decimal"/>
      <w:lvlText w:val="%1)"/>
      <w:lvlJc w:val="left"/>
      <w:pPr>
        <w:tabs>
          <w:tab w:val="num" w:pos="1080"/>
        </w:tabs>
        <w:ind w:left="108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10">
    <w:nsid w:val="613925CF"/>
    <w:multiLevelType w:val="hybridMultilevel"/>
    <w:tmpl w:val="BDC6CAA8"/>
    <w:lvl w:ilvl="0" w:tplc="DAC2CFCE">
      <w:start w:val="1"/>
      <w:numFmt w:val="decimal"/>
      <w:lvlText w:val="%1)"/>
      <w:lvlJc w:val="left"/>
      <w:pPr>
        <w:tabs>
          <w:tab w:val="num" w:pos="1080"/>
        </w:tabs>
        <w:ind w:left="1080" w:hanging="36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11">
    <w:nsid w:val="65F53E73"/>
    <w:multiLevelType w:val="hybridMultilevel"/>
    <w:tmpl w:val="C7BC2DC6"/>
    <w:lvl w:ilvl="0" w:tplc="1DAA7EE6">
      <w:start w:val="1"/>
      <w:numFmt w:val="decimal"/>
      <w:lvlText w:val="%1)"/>
      <w:lvlJc w:val="left"/>
      <w:pPr>
        <w:tabs>
          <w:tab w:val="num" w:pos="1710"/>
        </w:tabs>
        <w:ind w:left="1710" w:hanging="990"/>
      </w:pPr>
      <w:rPr>
        <w:rFonts w:ascii="Times New Roman" w:hAnsi="Times New Roman" w:cs="Times New Roman" w:hint="default"/>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12">
    <w:nsid w:val="6D61721A"/>
    <w:multiLevelType w:val="hybridMultilevel"/>
    <w:tmpl w:val="207A5E26"/>
    <w:lvl w:ilvl="0" w:tplc="E23461B6">
      <w:start w:val="1"/>
      <w:numFmt w:val="decimal"/>
      <w:lvlText w:val="%1)"/>
      <w:lvlJc w:val="left"/>
      <w:pPr>
        <w:tabs>
          <w:tab w:val="num" w:pos="1065"/>
        </w:tabs>
        <w:ind w:left="1065" w:hanging="360"/>
      </w:pPr>
      <w:rPr>
        <w:rFonts w:ascii="Times New Roman" w:hAnsi="Times New Roman" w:cs="Times New Roman" w:hint="default"/>
      </w:rPr>
    </w:lvl>
    <w:lvl w:ilvl="1" w:tplc="0C0A0019">
      <w:start w:val="1"/>
      <w:numFmt w:val="lowerLetter"/>
      <w:lvlText w:val="%2."/>
      <w:lvlJc w:val="left"/>
      <w:pPr>
        <w:tabs>
          <w:tab w:val="num" w:pos="1785"/>
        </w:tabs>
        <w:ind w:left="1785" w:hanging="360"/>
      </w:pPr>
      <w:rPr>
        <w:rFonts w:ascii="Times New Roman" w:hAnsi="Times New Roman" w:cs="Times New Roman"/>
      </w:rPr>
    </w:lvl>
    <w:lvl w:ilvl="2" w:tplc="0C0A001B">
      <w:start w:val="1"/>
      <w:numFmt w:val="lowerRoman"/>
      <w:lvlText w:val="%3."/>
      <w:lvlJc w:val="right"/>
      <w:pPr>
        <w:tabs>
          <w:tab w:val="num" w:pos="2505"/>
        </w:tabs>
        <w:ind w:left="2505" w:hanging="180"/>
      </w:pPr>
      <w:rPr>
        <w:rFonts w:ascii="Times New Roman" w:hAnsi="Times New Roman" w:cs="Times New Roman"/>
      </w:rPr>
    </w:lvl>
    <w:lvl w:ilvl="3" w:tplc="0C0A000F">
      <w:start w:val="1"/>
      <w:numFmt w:val="decimal"/>
      <w:lvlText w:val="%4."/>
      <w:lvlJc w:val="left"/>
      <w:pPr>
        <w:tabs>
          <w:tab w:val="num" w:pos="3225"/>
        </w:tabs>
        <w:ind w:left="3225" w:hanging="360"/>
      </w:pPr>
      <w:rPr>
        <w:rFonts w:ascii="Times New Roman" w:hAnsi="Times New Roman" w:cs="Times New Roman"/>
      </w:rPr>
    </w:lvl>
    <w:lvl w:ilvl="4" w:tplc="0C0A0019">
      <w:start w:val="1"/>
      <w:numFmt w:val="lowerLetter"/>
      <w:lvlText w:val="%5."/>
      <w:lvlJc w:val="left"/>
      <w:pPr>
        <w:tabs>
          <w:tab w:val="num" w:pos="3945"/>
        </w:tabs>
        <w:ind w:left="3945" w:hanging="360"/>
      </w:pPr>
      <w:rPr>
        <w:rFonts w:ascii="Times New Roman" w:hAnsi="Times New Roman" w:cs="Times New Roman"/>
      </w:rPr>
    </w:lvl>
    <w:lvl w:ilvl="5" w:tplc="0C0A001B">
      <w:start w:val="1"/>
      <w:numFmt w:val="lowerRoman"/>
      <w:lvlText w:val="%6."/>
      <w:lvlJc w:val="right"/>
      <w:pPr>
        <w:tabs>
          <w:tab w:val="num" w:pos="4665"/>
        </w:tabs>
        <w:ind w:left="4665" w:hanging="180"/>
      </w:pPr>
      <w:rPr>
        <w:rFonts w:ascii="Times New Roman" w:hAnsi="Times New Roman" w:cs="Times New Roman"/>
      </w:rPr>
    </w:lvl>
    <w:lvl w:ilvl="6" w:tplc="0C0A000F">
      <w:start w:val="1"/>
      <w:numFmt w:val="decimal"/>
      <w:lvlText w:val="%7."/>
      <w:lvlJc w:val="left"/>
      <w:pPr>
        <w:tabs>
          <w:tab w:val="num" w:pos="5385"/>
        </w:tabs>
        <w:ind w:left="5385" w:hanging="360"/>
      </w:pPr>
      <w:rPr>
        <w:rFonts w:ascii="Times New Roman" w:hAnsi="Times New Roman" w:cs="Times New Roman"/>
      </w:rPr>
    </w:lvl>
    <w:lvl w:ilvl="7" w:tplc="0C0A0019">
      <w:start w:val="1"/>
      <w:numFmt w:val="lowerLetter"/>
      <w:lvlText w:val="%8."/>
      <w:lvlJc w:val="left"/>
      <w:pPr>
        <w:tabs>
          <w:tab w:val="num" w:pos="6105"/>
        </w:tabs>
        <w:ind w:left="6105" w:hanging="360"/>
      </w:pPr>
      <w:rPr>
        <w:rFonts w:ascii="Times New Roman" w:hAnsi="Times New Roman" w:cs="Times New Roman"/>
      </w:rPr>
    </w:lvl>
    <w:lvl w:ilvl="8" w:tplc="0C0A001B">
      <w:start w:val="1"/>
      <w:numFmt w:val="lowerRoman"/>
      <w:lvlText w:val="%9."/>
      <w:lvlJc w:val="right"/>
      <w:pPr>
        <w:tabs>
          <w:tab w:val="num" w:pos="6825"/>
        </w:tabs>
        <w:ind w:left="6825" w:hanging="180"/>
      </w:pPr>
      <w:rPr>
        <w:rFonts w:ascii="Times New Roman" w:hAnsi="Times New Roman" w:cs="Times New Roman"/>
      </w:rPr>
    </w:lvl>
  </w:abstractNum>
  <w:num w:numId="1">
    <w:abstractNumId w:val="10"/>
  </w:num>
  <w:num w:numId="2">
    <w:abstractNumId w:val="2"/>
  </w:num>
  <w:num w:numId="3">
    <w:abstractNumId w:val="7"/>
  </w:num>
  <w:num w:numId="4">
    <w:abstractNumId w:val="11"/>
  </w:num>
  <w:num w:numId="5">
    <w:abstractNumId w:val="3"/>
  </w:num>
  <w:num w:numId="6">
    <w:abstractNumId w:val="9"/>
  </w:num>
  <w:num w:numId="7">
    <w:abstractNumId w:val="1"/>
  </w:num>
  <w:num w:numId="8">
    <w:abstractNumId w:val="0"/>
  </w:num>
  <w:num w:numId="9">
    <w:abstractNumId w:val="8"/>
  </w:num>
  <w:num w:numId="10">
    <w:abstractNumId w:val="6"/>
  </w:num>
  <w:num w:numId="11">
    <w:abstractNumId w:val="4"/>
  </w:num>
  <w:num w:numId="12">
    <w:abstractNumId w:val="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183"/>
    <w:rsid w:val="001F69C1"/>
    <w:rsid w:val="003C2183"/>
    <w:rsid w:val="004C3CA1"/>
    <w:rsid w:val="004F3A97"/>
    <w:rsid w:val="00510865"/>
    <w:rsid w:val="00686EDE"/>
    <w:rsid w:val="008B4AC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65"/>
    <w:pPr>
      <w:spacing w:after="200" w:line="276" w:lineRule="auto"/>
    </w:pPr>
    <w:rPr>
      <w:rFonts w:cs="Calibri"/>
      <w:sz w:val="22"/>
      <w:szCs w:val="22"/>
      <w:lang w:eastAsia="en-US"/>
    </w:rPr>
  </w:style>
  <w:style w:type="paragraph" w:styleId="Ttulo1">
    <w:name w:val="heading 1"/>
    <w:basedOn w:val="Normal"/>
    <w:link w:val="Ttulo1Car"/>
    <w:uiPriority w:val="99"/>
    <w:qFormat/>
    <w:rsid w:val="00510865"/>
    <w:pPr>
      <w:spacing w:before="100" w:beforeAutospacing="1" w:after="100" w:afterAutospacing="1" w:line="240" w:lineRule="auto"/>
      <w:outlineLvl w:val="0"/>
    </w:pPr>
    <w:rPr>
      <w:b/>
      <w:bCs/>
      <w:kern w:val="36"/>
      <w:sz w:val="48"/>
      <w:szCs w:val="48"/>
      <w:lang w:eastAsia="es-ES"/>
    </w:rPr>
  </w:style>
  <w:style w:type="paragraph" w:styleId="Ttulo2">
    <w:name w:val="heading 2"/>
    <w:basedOn w:val="Normal"/>
    <w:link w:val="Ttulo2Car"/>
    <w:uiPriority w:val="99"/>
    <w:qFormat/>
    <w:rsid w:val="00510865"/>
    <w:pPr>
      <w:spacing w:before="100" w:beforeAutospacing="1" w:after="100" w:afterAutospacing="1" w:line="240" w:lineRule="auto"/>
      <w:outlineLvl w:val="1"/>
    </w:pPr>
    <w:rPr>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0865"/>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9"/>
    <w:rsid w:val="00510865"/>
    <w:rPr>
      <w:rFonts w:ascii="Times New Roman" w:hAnsi="Times New Roman" w:cs="Times New Roman"/>
      <w:b/>
      <w:bCs/>
      <w:sz w:val="36"/>
      <w:szCs w:val="36"/>
    </w:rPr>
  </w:style>
  <w:style w:type="paragraph" w:styleId="Textoindependiente">
    <w:name w:val="Body Text"/>
    <w:basedOn w:val="Normal"/>
    <w:link w:val="TextoindependienteCar"/>
    <w:uiPriority w:val="99"/>
    <w:rsid w:val="00510865"/>
    <w:pPr>
      <w:spacing w:after="0" w:line="240" w:lineRule="auto"/>
      <w:jc w:val="both"/>
    </w:pPr>
    <w:rPr>
      <w:rFonts w:ascii="Arial" w:hAnsi="Arial" w:cs="Arial"/>
      <w:lang w:val="eu-ES" w:eastAsia="es-ES"/>
    </w:rPr>
  </w:style>
  <w:style w:type="character" w:customStyle="1" w:styleId="TextoindependienteCar">
    <w:name w:val="Texto independiente Car"/>
    <w:basedOn w:val="Fuentedeprrafopredeter"/>
    <w:link w:val="Textoindependiente"/>
    <w:uiPriority w:val="99"/>
    <w:rsid w:val="00510865"/>
    <w:rPr>
      <w:rFonts w:ascii="Arial" w:hAnsi="Arial" w:cs="Arial"/>
      <w:sz w:val="24"/>
      <w:szCs w:val="24"/>
      <w:lang w:val="eu-ES" w:eastAsia="es-ES"/>
    </w:rPr>
  </w:style>
  <w:style w:type="character" w:styleId="Hipervnculo">
    <w:name w:val="Hyperlink"/>
    <w:basedOn w:val="Fuentedeprrafopredeter"/>
    <w:uiPriority w:val="99"/>
    <w:rsid w:val="00510865"/>
    <w:rPr>
      <w:rFonts w:ascii="Times New Roman" w:hAnsi="Times New Roman" w:cs="Times New Roman"/>
      <w:color w:val="auto"/>
      <w:u w:val="single"/>
    </w:rPr>
  </w:style>
  <w:style w:type="paragraph" w:styleId="Encabezado">
    <w:name w:val="header"/>
    <w:basedOn w:val="Normal"/>
    <w:link w:val="EncabezadoCar"/>
    <w:uiPriority w:val="99"/>
    <w:rsid w:val="005108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865"/>
    <w:rPr>
      <w:rFonts w:ascii="Times New Roman" w:hAnsi="Times New Roman" w:cs="Times New Roman"/>
    </w:rPr>
  </w:style>
  <w:style w:type="paragraph" w:styleId="Piedepgina">
    <w:name w:val="footer"/>
    <w:basedOn w:val="Normal"/>
    <w:link w:val="PiedepginaCar"/>
    <w:uiPriority w:val="99"/>
    <w:rsid w:val="005108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865"/>
    <w:rPr>
      <w:rFonts w:ascii="Times New Roman" w:hAnsi="Times New Roman" w:cs="Times New Roman"/>
    </w:rPr>
  </w:style>
  <w:style w:type="character" w:styleId="Nmerodepgina">
    <w:name w:val="page number"/>
    <w:basedOn w:val="Fuentedeprrafopredeter"/>
    <w:uiPriority w:val="99"/>
    <w:rsid w:val="00510865"/>
    <w:rPr>
      <w:rFonts w:ascii="Times New Roman" w:hAnsi="Times New Roman" w:cs="Times New Roman"/>
    </w:rPr>
  </w:style>
  <w:style w:type="paragraph" w:styleId="Sangradetextonormal">
    <w:name w:val="Body Text Indent"/>
    <w:basedOn w:val="Normal"/>
    <w:link w:val="SangradetextonormalCar"/>
    <w:uiPriority w:val="99"/>
    <w:rsid w:val="00510865"/>
    <w:pPr>
      <w:autoSpaceDE w:val="0"/>
      <w:autoSpaceDN w:val="0"/>
      <w:adjustRightInd w:val="0"/>
      <w:spacing w:after="0" w:line="240" w:lineRule="auto"/>
      <w:ind w:firstLine="708"/>
      <w:jc w:val="both"/>
    </w:pPr>
    <w:rPr>
      <w:rFonts w:ascii="Arial" w:hAnsi="Arial" w:cs="Arial"/>
      <w:b/>
      <w:bCs/>
      <w:lang w:val="eu-ES" w:eastAsia="es-ES"/>
    </w:rPr>
  </w:style>
  <w:style w:type="character" w:customStyle="1" w:styleId="SangradetextonormalCar">
    <w:name w:val="Sangría de texto normal Car"/>
    <w:basedOn w:val="Fuentedeprrafopredeter"/>
    <w:link w:val="Sangradetextonormal"/>
    <w:uiPriority w:val="99"/>
    <w:rsid w:val="00510865"/>
    <w:rPr>
      <w:rFonts w:ascii="Calibri" w:hAnsi="Calibri" w:cs="Calibri"/>
      <w:lang w:val="es-ES"/>
    </w:rPr>
  </w:style>
  <w:style w:type="character" w:customStyle="1" w:styleId="postbody">
    <w:name w:val="postbody"/>
    <w:basedOn w:val="Fuentedeprrafopredeter"/>
    <w:uiPriority w:val="99"/>
    <w:rsid w:val="00510865"/>
    <w:rPr>
      <w:rFonts w:ascii="Times New Roman" w:hAnsi="Times New Roman" w:cs="Times New Roman"/>
    </w:rPr>
  </w:style>
  <w:style w:type="character" w:customStyle="1" w:styleId="apple-converted-space">
    <w:name w:val="apple-converted-space"/>
    <w:basedOn w:val="Fuentedeprrafopredeter"/>
    <w:uiPriority w:val="99"/>
    <w:rsid w:val="00510865"/>
    <w:rPr>
      <w:rFonts w:ascii="Times New Roman" w:hAnsi="Times New Roman" w:cs="Times New Roman"/>
    </w:rPr>
  </w:style>
  <w:style w:type="character" w:styleId="Textoennegrita">
    <w:name w:val="Strong"/>
    <w:basedOn w:val="Fuentedeprrafopredeter"/>
    <w:uiPriority w:val="99"/>
    <w:qFormat/>
    <w:rsid w:val="00510865"/>
    <w:rPr>
      <w:rFonts w:ascii="Times New Roman" w:hAnsi="Times New Roman" w:cs="Times New Roman"/>
      <w:b/>
      <w:bCs/>
    </w:rPr>
  </w:style>
  <w:style w:type="paragraph" w:styleId="Prrafodelista">
    <w:name w:val="List Paragraph"/>
    <w:basedOn w:val="Normal"/>
    <w:uiPriority w:val="99"/>
    <w:qFormat/>
    <w:rsid w:val="00510865"/>
    <w:pPr>
      <w:spacing w:after="0" w:line="240" w:lineRule="auto"/>
      <w:ind w:left="720"/>
    </w:pPr>
    <w:rPr>
      <w:sz w:val="24"/>
      <w:szCs w:val="24"/>
      <w:lang w:eastAsia="es-ES"/>
    </w:rPr>
  </w:style>
  <w:style w:type="paragraph" w:styleId="Sinespaciado">
    <w:name w:val="No Spacing"/>
    <w:uiPriority w:val="99"/>
    <w:qFormat/>
    <w:rsid w:val="00510865"/>
    <w:pPr>
      <w:autoSpaceDE w:val="0"/>
      <w:autoSpaceDN w:val="0"/>
      <w:adjustRightInd w:val="0"/>
    </w:pPr>
    <w:rPr>
      <w:rFonts w:cs="Calibri"/>
      <w:kern w:val="1"/>
      <w:sz w:val="22"/>
      <w:szCs w:val="22"/>
      <w:lang w:eastAsia="en-US"/>
    </w:rPr>
  </w:style>
  <w:style w:type="paragraph" w:styleId="Sangra2detindependiente">
    <w:name w:val="Body Text Indent 2"/>
    <w:basedOn w:val="Normal"/>
    <w:link w:val="Sangra2detindependienteCar"/>
    <w:uiPriority w:val="99"/>
    <w:rsid w:val="00510865"/>
    <w:pPr>
      <w:overflowPunct w:val="0"/>
      <w:autoSpaceDE w:val="0"/>
      <w:autoSpaceDN w:val="0"/>
      <w:adjustRightInd w:val="0"/>
      <w:spacing w:after="120" w:line="480" w:lineRule="auto"/>
      <w:ind w:left="283"/>
      <w:textAlignment w:val="baseline"/>
    </w:pPr>
    <w:rPr>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510865"/>
    <w:rPr>
      <w:rFonts w:ascii="Times New Roman" w:hAnsi="Times New Roman" w:cs="Times New Roman"/>
      <w:lang w:val="es-ES_tradnl"/>
    </w:rPr>
  </w:style>
  <w:style w:type="character" w:customStyle="1" w:styleId="mommentdate">
    <w:name w:val="mommentdate"/>
    <w:basedOn w:val="Fuentedeprrafopredeter"/>
    <w:uiPriority w:val="99"/>
    <w:rsid w:val="00510865"/>
    <w:rPr>
      <w:rFonts w:ascii="Times New Roman" w:hAnsi="Times New Roman" w:cs="Times New Roman"/>
    </w:rPr>
  </w:style>
  <w:style w:type="character" w:styleId="Hipervnculovisitado">
    <w:name w:val="FollowedHyperlink"/>
    <w:basedOn w:val="Fuentedeprrafopredeter"/>
    <w:uiPriority w:val="99"/>
    <w:rsid w:val="00510865"/>
    <w:rPr>
      <w:rFonts w:ascii="Times New Roman" w:hAnsi="Times New Roman" w:cs="Times New Roman"/>
      <w:color w:val="800080"/>
      <w:u w:val="single"/>
    </w:rPr>
  </w:style>
  <w:style w:type="character" w:customStyle="1" w:styleId="email">
    <w:name w:val="email"/>
    <w:basedOn w:val="Fuentedeprrafopredeter"/>
    <w:uiPriority w:val="99"/>
    <w:rsid w:val="00510865"/>
    <w:rPr>
      <w:rFonts w:ascii="Times New Roman" w:hAnsi="Times New Roman" w:cs="Times New Roman"/>
    </w:rPr>
  </w:style>
  <w:style w:type="character" w:customStyle="1" w:styleId="arbiter">
    <w:name w:val="arbiter"/>
    <w:basedOn w:val="Fuentedeprrafopredeter"/>
    <w:uiPriority w:val="99"/>
    <w:rsid w:val="00510865"/>
    <w:rPr>
      <w:rFonts w:ascii="Times New Roman" w:hAnsi="Times New Roman" w:cs="Times New Roman"/>
    </w:rPr>
  </w:style>
  <w:style w:type="character" w:customStyle="1" w:styleId="rateofplay">
    <w:name w:val="rateofplay"/>
    <w:basedOn w:val="Fuentedeprrafopredeter"/>
    <w:uiPriority w:val="99"/>
    <w:rsid w:val="00510865"/>
    <w:rPr>
      <w:rFonts w:ascii="Times New Roman" w:hAnsi="Times New Roman" w:cs="Times New Roman"/>
    </w:rPr>
  </w:style>
  <w:style w:type="character" w:customStyle="1" w:styleId="caret">
    <w:name w:val="caret"/>
    <w:basedOn w:val="Fuentedeprrafopredeter"/>
    <w:uiPriority w:val="99"/>
    <w:rsid w:val="00510865"/>
    <w:rPr>
      <w:rFonts w:ascii="Times New Roman" w:hAnsi="Times New Roman" w:cs="Times New Roman"/>
    </w:rPr>
  </w:style>
  <w:style w:type="paragraph" w:styleId="NormalWeb">
    <w:name w:val="Normal (Web)"/>
    <w:basedOn w:val="Normal"/>
    <w:uiPriority w:val="99"/>
    <w:rsid w:val="00510865"/>
    <w:pPr>
      <w:spacing w:before="100" w:beforeAutospacing="1" w:after="100" w:afterAutospacing="1" w:line="240" w:lineRule="auto"/>
    </w:pPr>
    <w:rPr>
      <w:sz w:val="24"/>
      <w:szCs w:val="24"/>
      <w:lang w:eastAsia="es-ES"/>
    </w:rPr>
  </w:style>
  <w:style w:type="character" w:customStyle="1" w:styleId="glyphicon">
    <w:name w:val="glyphicon"/>
    <w:basedOn w:val="Fuentedeprrafopredeter"/>
    <w:uiPriority w:val="99"/>
    <w:rsid w:val="00510865"/>
    <w:rPr>
      <w:rFonts w:ascii="Times New Roman" w:hAnsi="Times New Roman" w:cs="Times New Roman"/>
    </w:rPr>
  </w:style>
  <w:style w:type="character" w:customStyle="1" w:styleId="footable-toggle">
    <w:name w:val="footable-toggle"/>
    <w:basedOn w:val="Fuentedeprrafopredeter"/>
    <w:uiPriority w:val="99"/>
    <w:rsid w:val="00510865"/>
    <w:rPr>
      <w:rFonts w:ascii="Times New Roman" w:hAnsi="Times New Roman" w:cs="Times New Roman"/>
    </w:rPr>
  </w:style>
  <w:style w:type="paragraph" w:styleId="Textodeglobo">
    <w:name w:val="Balloon Text"/>
    <w:basedOn w:val="Normal"/>
    <w:link w:val="TextodegloboCar"/>
    <w:uiPriority w:val="99"/>
    <w:rsid w:val="00510865"/>
    <w:pPr>
      <w:overflowPunct w:val="0"/>
      <w:autoSpaceDE w:val="0"/>
      <w:autoSpaceDN w:val="0"/>
      <w:adjustRightInd w:val="0"/>
      <w:spacing w:after="0" w:line="240" w:lineRule="auto"/>
      <w:textAlignment w:val="baseline"/>
    </w:pPr>
    <w:rPr>
      <w:rFonts w:ascii="Tahoma" w:hAnsi="Tahoma" w:cs="Tahoma"/>
      <w:sz w:val="16"/>
      <w:szCs w:val="16"/>
      <w:lang w:val="es-ES_tradnl" w:eastAsia="es-ES"/>
    </w:rPr>
  </w:style>
  <w:style w:type="character" w:customStyle="1" w:styleId="TextodegloboCar">
    <w:name w:val="Texto de globo Car"/>
    <w:basedOn w:val="Fuentedeprrafopredeter"/>
    <w:link w:val="Textodeglobo"/>
    <w:uiPriority w:val="99"/>
    <w:rsid w:val="00510865"/>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211</Words>
  <Characters>1166</Characters>
  <Application>Microsoft Office Word</Application>
  <DocSecurity>0</DocSecurity>
  <Lines>9</Lines>
  <Paragraphs>2</Paragraphs>
  <ScaleCrop>false</ScaleCrop>
  <Company>Ayto. Pamplona</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cp:lastModifiedBy>
  <cp:revision>36</cp:revision>
  <dcterms:created xsi:type="dcterms:W3CDTF">2014-12-12T23:16:00Z</dcterms:created>
  <dcterms:modified xsi:type="dcterms:W3CDTF">2017-08-24T19:45:00Z</dcterms:modified>
</cp:coreProperties>
</file>